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58F" w:rsidRPr="001B3101" w:rsidP="00BD758F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578/2604</w:t>
      </w:r>
      <w:r w:rsidRPr="001B3101">
        <w:rPr>
          <w:sz w:val="27"/>
          <w:szCs w:val="27"/>
        </w:rPr>
        <w:t>/2025</w:t>
      </w:r>
    </w:p>
    <w:p w:rsidR="00BD758F" w:rsidRPr="001B3101" w:rsidP="00BD758F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1C3453">
        <w:rPr>
          <w:sz w:val="27"/>
          <w:szCs w:val="27"/>
        </w:rPr>
        <w:t>86MS0059-01-2025-002640-21</w:t>
      </w:r>
    </w:p>
    <w:p w:rsidR="00BD758F" w:rsidRPr="001B3101" w:rsidP="00BD758F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BD758F" w:rsidRPr="001B3101" w:rsidP="00BD758F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BD758F" w:rsidRPr="001B3101" w:rsidP="00BD758F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BD758F" w:rsidRPr="001B3101" w:rsidP="00BD758F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BD758F" w:rsidRPr="001B3101" w:rsidP="00BD758F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Панферовой Екатерины Григорьевны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BD758F" w:rsidRPr="001B3101" w:rsidP="00BD758F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BD758F" w:rsidRPr="001B3101" w:rsidP="00BD758F">
      <w:pPr>
        <w:ind w:firstLine="600"/>
        <w:jc w:val="center"/>
        <w:rPr>
          <w:sz w:val="27"/>
          <w:szCs w:val="27"/>
        </w:rPr>
      </w:pP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24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 2024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Панферова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проживающ</w:t>
      </w:r>
      <w:r>
        <w:rPr>
          <w:sz w:val="27"/>
          <w:szCs w:val="27"/>
        </w:rPr>
        <w:t>ая</w:t>
      </w:r>
      <w:r w:rsidRPr="001B3101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>, не уплатил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в срок, установленный ч.1 ст. 32.2 КоАП РФ, административный штраф в размере </w:t>
      </w:r>
      <w:r>
        <w:rPr>
          <w:sz w:val="27"/>
          <w:szCs w:val="27"/>
        </w:rPr>
        <w:t>500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18810586240710033279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10.07.2024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24.07.2024</w:t>
      </w:r>
      <w:r w:rsidRPr="001B3101">
        <w:rPr>
          <w:sz w:val="27"/>
          <w:szCs w:val="27"/>
        </w:rPr>
        <w:t xml:space="preserve"> года.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Панферова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>не участвовал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>, о времени и месте рассмотрения дела извещен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Панферовой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sz w:val="27"/>
          <w:szCs w:val="27"/>
        </w:rPr>
        <w:t>18810886250920031308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09.04.2025</w:t>
      </w:r>
      <w:r w:rsidRPr="001B3101">
        <w:rPr>
          <w:sz w:val="27"/>
          <w:szCs w:val="27"/>
        </w:rPr>
        <w:t xml:space="preserve"> г.;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18810586240710033279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10.07.2024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Панферова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</w:t>
      </w:r>
      <w:r>
        <w:rPr>
          <w:sz w:val="27"/>
          <w:szCs w:val="27"/>
        </w:rPr>
        <w:t>а</w:t>
      </w:r>
      <w:r w:rsidRPr="001B3101">
        <w:rPr>
          <w:sz w:val="27"/>
          <w:szCs w:val="27"/>
        </w:rPr>
        <w:t xml:space="preserve"> виновн</w:t>
      </w:r>
      <w:r>
        <w:rPr>
          <w:sz w:val="27"/>
          <w:szCs w:val="27"/>
        </w:rPr>
        <w:t>ой</w:t>
      </w:r>
      <w:r w:rsidRPr="001B3101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sz w:val="27"/>
          <w:szCs w:val="27"/>
        </w:rPr>
        <w:t>2</w:t>
      </w:r>
      <w:r w:rsidRPr="001B3101">
        <w:rPr>
          <w:sz w:val="27"/>
          <w:szCs w:val="27"/>
        </w:rPr>
        <w:t xml:space="preserve"> ст. 12.</w:t>
      </w:r>
      <w:r>
        <w:rPr>
          <w:sz w:val="27"/>
          <w:szCs w:val="27"/>
        </w:rPr>
        <w:t>9</w:t>
      </w:r>
      <w:r w:rsidRPr="001B3101">
        <w:rPr>
          <w:sz w:val="27"/>
          <w:szCs w:val="27"/>
        </w:rPr>
        <w:t xml:space="preserve"> КоАП РФ и </w:t>
      </w:r>
      <w:r>
        <w:rPr>
          <w:sz w:val="27"/>
          <w:szCs w:val="27"/>
        </w:rPr>
        <w:t>ей</w:t>
      </w:r>
      <w:r w:rsidRPr="001B3101">
        <w:rPr>
          <w:sz w:val="27"/>
          <w:szCs w:val="27"/>
        </w:rPr>
        <w:t xml:space="preserve"> назначено административное наказание в виде штрафа в размере </w:t>
      </w:r>
      <w:r>
        <w:rPr>
          <w:sz w:val="27"/>
          <w:szCs w:val="27"/>
        </w:rPr>
        <w:t>500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24.07.2024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Панферовой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18810586240710033279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10.07.2024</w:t>
      </w:r>
      <w:r w:rsidRPr="001B3101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оплачен</w:t>
      </w:r>
      <w:r>
        <w:rPr>
          <w:sz w:val="27"/>
          <w:szCs w:val="27"/>
        </w:rPr>
        <w:t xml:space="preserve"> 25.12.2024</w:t>
      </w:r>
      <w:r w:rsidRPr="001B3101">
        <w:rPr>
          <w:sz w:val="27"/>
          <w:szCs w:val="27"/>
        </w:rPr>
        <w:t>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Панферовой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BD758F" w:rsidP="00BD758F">
      <w:pPr>
        <w:ind w:firstLine="567"/>
        <w:jc w:val="both"/>
        <w:rPr>
          <w:sz w:val="27"/>
          <w:szCs w:val="27"/>
        </w:rPr>
      </w:pPr>
    </w:p>
    <w:p w:rsidR="00BD758F" w:rsidP="00BD758F">
      <w:pPr>
        <w:ind w:firstLine="567"/>
        <w:jc w:val="both"/>
        <w:rPr>
          <w:sz w:val="27"/>
          <w:szCs w:val="27"/>
        </w:rPr>
      </w:pPr>
    </w:p>
    <w:p w:rsidR="00BD758F" w:rsidP="00BD758F">
      <w:pPr>
        <w:ind w:firstLine="567"/>
        <w:jc w:val="both"/>
        <w:rPr>
          <w:sz w:val="27"/>
          <w:szCs w:val="27"/>
        </w:rPr>
      </w:pPr>
    </w:p>
    <w:p w:rsidR="00BD758F" w:rsidP="00BD758F">
      <w:pPr>
        <w:ind w:firstLine="567"/>
        <w:jc w:val="both"/>
        <w:rPr>
          <w:sz w:val="27"/>
          <w:szCs w:val="27"/>
        </w:rPr>
      </w:pPr>
    </w:p>
    <w:p w:rsidR="00BD758F" w:rsidRPr="001B3101" w:rsidP="00BD758F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Панферова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23.09.2024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10.07.2024</w:t>
      </w:r>
      <w:r w:rsidRPr="001B3101">
        <w:rPr>
          <w:sz w:val="27"/>
          <w:szCs w:val="27"/>
        </w:rPr>
        <w:t xml:space="preserve"> года.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Панферовой Е.Г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D758F" w:rsidRPr="001B3101" w:rsidP="00BD758F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Панферовой Е.Г.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BD758F" w:rsidRPr="001B3101" w:rsidP="00BD758F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BD758F" w:rsidRPr="001B3101" w:rsidP="00BD758F">
      <w:pPr>
        <w:tabs>
          <w:tab w:val="left" w:pos="567"/>
        </w:tabs>
        <w:jc w:val="center"/>
        <w:rPr>
          <w:sz w:val="27"/>
          <w:szCs w:val="27"/>
        </w:rPr>
      </w:pP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Панферову Екатерину Григорьевну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1000</w:t>
      </w:r>
      <w:r w:rsidRPr="001B3101">
        <w:rPr>
          <w:sz w:val="27"/>
          <w:szCs w:val="27"/>
        </w:rPr>
        <w:t xml:space="preserve"> (</w:t>
      </w:r>
      <w:r>
        <w:rPr>
          <w:sz w:val="27"/>
          <w:szCs w:val="27"/>
        </w:rPr>
        <w:t>одна тысяча</w:t>
      </w:r>
      <w:r w:rsidRPr="001B3101">
        <w:rPr>
          <w:sz w:val="27"/>
          <w:szCs w:val="27"/>
        </w:rPr>
        <w:t xml:space="preserve">) рублей.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1C3453">
        <w:rPr>
          <w:sz w:val="27"/>
          <w:szCs w:val="27"/>
        </w:rPr>
        <w:t>0412365400595005782520154</w:t>
      </w:r>
      <w:r w:rsidRPr="001B3101">
        <w:rPr>
          <w:sz w:val="27"/>
          <w:szCs w:val="27"/>
        </w:rPr>
        <w:t>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</w:p>
    <w:p w:rsidR="00BD758F" w:rsidRPr="001B3101" w:rsidP="00BD758F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8F"/>
    <w:rsid w:val="00042FD4"/>
    <w:rsid w:val="001B3101"/>
    <w:rsid w:val="001C3453"/>
    <w:rsid w:val="00BD7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05D28C-5ABF-4990-8E50-D4B56E4D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758F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D758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